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523E" w14:textId="77777777" w:rsidR="00776E2A" w:rsidRPr="00AA1C13" w:rsidRDefault="00776E2A" w:rsidP="00776E2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1C13">
        <w:rPr>
          <w:rFonts w:ascii="TH SarabunPSK" w:hAnsi="TH SarabunPSK" w:cs="TH SarabunPSK" w:hint="cs"/>
          <w:b/>
          <w:bCs/>
          <w:sz w:val="32"/>
          <w:szCs w:val="32"/>
          <w:cs/>
        </w:rPr>
        <w:t>กองพัฒนาภาษาและกิจการต่างประเทศ</w:t>
      </w:r>
    </w:p>
    <w:p w14:paraId="50A4832C" w14:textId="77777777" w:rsidR="00776E2A" w:rsidRDefault="00776E2A" w:rsidP="00CC2A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1C13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CC2AC5" w:rsidRPr="00F85DC2">
        <w:rPr>
          <w:rFonts w:ascii="TH SarabunPSK" w:hAnsi="TH SarabunPSK" w:cs="TH SarabunPSK"/>
          <w:b/>
          <w:bCs/>
          <w:sz w:val="32"/>
          <w:szCs w:val="32"/>
          <w:cs/>
        </w:rPr>
        <w:t>แผนกิจกรรมความร่วมมือ</w:t>
      </w:r>
      <w:r w:rsidR="00813E41"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</w:p>
    <w:p w14:paraId="44F85B5A" w14:textId="396FAEA8" w:rsidR="00CC2AC5" w:rsidRDefault="00CC2AC5" w:rsidP="00CC2A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DC2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ระหว่างมหาวิทยาลัยนเรศวร กับ</w:t>
      </w:r>
      <w:r w:rsidR="001B06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A1" w:rsidRPr="009A223A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9A223A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B06A1" w:rsidRPr="009A223A">
        <w:rPr>
          <w:rFonts w:ascii="TH SarabunPSK" w:hAnsi="TH SarabunPSK" w:cs="TH SarabunPSK"/>
          <w:sz w:val="32"/>
          <w:szCs w:val="32"/>
          <w:cs/>
        </w:rPr>
        <w:t>……………</w:t>
      </w:r>
      <w:r w:rsidRPr="009A2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06A1">
        <w:rPr>
          <w:rFonts w:ascii="TH SarabunPSK" w:hAnsi="TH SarabunPSK" w:cs="TH SarabunPSK"/>
          <w:b/>
          <w:bCs/>
          <w:sz w:val="32"/>
          <w:szCs w:val="32"/>
        </w:rPr>
        <w:br/>
      </w:r>
      <w:r w:rsidRPr="00F85DC2">
        <w:rPr>
          <w:rFonts w:ascii="TH SarabunPSK" w:hAnsi="TH SarabunPSK" w:cs="TH SarabunPSK" w:hint="cs"/>
          <w:b/>
          <w:bCs/>
          <w:sz w:val="32"/>
          <w:szCs w:val="32"/>
          <w:cs/>
        </w:rPr>
        <w:t>โดยคณะ</w:t>
      </w:r>
      <w:r w:rsidR="001B06A1" w:rsidRPr="009A223A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9A223A">
        <w:rPr>
          <w:rFonts w:ascii="TH SarabunPSK" w:hAnsi="TH SarabunPSK" w:cs="TH SarabunPSK" w:hint="cs"/>
          <w:sz w:val="32"/>
          <w:szCs w:val="32"/>
          <w:cs/>
        </w:rPr>
        <w:t>..</w:t>
      </w:r>
      <w:r w:rsidR="001B06A1" w:rsidRPr="009A223A">
        <w:rPr>
          <w:rFonts w:ascii="TH SarabunPSK" w:hAnsi="TH SarabunPSK" w:cs="TH SarabunPSK"/>
          <w:sz w:val="32"/>
          <w:szCs w:val="32"/>
          <w:cs/>
        </w:rPr>
        <w:t>……………</w:t>
      </w:r>
      <w:r w:rsidR="00776E2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B06A1" w:rsidRPr="009A223A">
        <w:rPr>
          <w:rFonts w:ascii="TH SarabunPSK" w:hAnsi="TH SarabunPSK" w:cs="TH SarabunPSK"/>
          <w:sz w:val="32"/>
          <w:szCs w:val="32"/>
          <w:cs/>
        </w:rPr>
        <w:t>……….</w:t>
      </w:r>
      <w:r w:rsidRPr="00F85D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มหาวิทยาลัยนเรศวร</w:t>
      </w:r>
    </w:p>
    <w:p w14:paraId="06D56B75" w14:textId="77777777" w:rsidR="004F2486" w:rsidRPr="00F85DC2" w:rsidRDefault="004F2486" w:rsidP="00CC2A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768" w:type="dxa"/>
        <w:tblInd w:w="-725" w:type="dxa"/>
        <w:tblLook w:val="04A0" w:firstRow="1" w:lastRow="0" w:firstColumn="1" w:lastColumn="0" w:noHBand="0" w:noVBand="1"/>
      </w:tblPr>
      <w:tblGrid>
        <w:gridCol w:w="724"/>
        <w:gridCol w:w="5040"/>
        <w:gridCol w:w="589"/>
        <w:gridCol w:w="606"/>
        <w:gridCol w:w="657"/>
        <w:gridCol w:w="650"/>
        <w:gridCol w:w="627"/>
        <w:gridCol w:w="616"/>
        <w:gridCol w:w="581"/>
        <w:gridCol w:w="583"/>
        <w:gridCol w:w="679"/>
        <w:gridCol w:w="668"/>
        <w:gridCol w:w="604"/>
        <w:gridCol w:w="570"/>
        <w:gridCol w:w="1574"/>
      </w:tblGrid>
      <w:tr w:rsidR="00CC2AC5" w:rsidRPr="009F1F5B" w14:paraId="0B283673" w14:textId="77777777" w:rsidTr="00774B51">
        <w:trPr>
          <w:trHeight w:val="42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203A" w14:textId="77777777"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7CE" w14:textId="77777777"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74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FF4B" w14:textId="24139B11" w:rsidR="00CC2AC5" w:rsidRPr="009F1F5B" w:rsidRDefault="00CC2AC5" w:rsidP="00F40A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แผนการปฏิบัติงาน  </w:t>
            </w:r>
            <w:r w:rsidRPr="009F1F5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F40AC6" w:rsidRPr="00AA1C1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256</w:t>
            </w:r>
            <w:r w:rsidR="00AA1C13" w:rsidRPr="00AA1C1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8</w:t>
            </w:r>
            <w:r w:rsidR="006213D5" w:rsidRPr="00AA1C1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="00F40AC6" w:rsidRPr="00AA1C1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XXXX</w:t>
            </w:r>
            <w:r w:rsidRPr="009F1F5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8B2" w14:textId="77777777"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74B51" w:rsidRPr="009F1F5B" w14:paraId="362B0AFE" w14:textId="77777777" w:rsidTr="00774B51">
        <w:trPr>
          <w:trHeight w:val="420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8ED4" w14:textId="77777777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2592" w14:textId="77777777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219D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5A21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ก.พ.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7284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F337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เม.ย.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66D7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พ.ค.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0220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มิ.ย.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4C0E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ก.ค.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AB66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ส.ค.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3AB3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ก.ย.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CC48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A52B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พ.ย.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599C" w14:textId="77777777" w:rsidR="00CC2AC5" w:rsidRPr="00613273" w:rsidRDefault="00CC2AC5" w:rsidP="0077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3273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ธ.ค.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A3B" w14:textId="77777777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74B51" w:rsidRPr="009F1F5B" w14:paraId="3046FB2D" w14:textId="77777777" w:rsidTr="00774B51">
        <w:trPr>
          <w:trHeight w:val="7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78C8" w14:textId="0631066F" w:rsidR="00CC2AC5" w:rsidRPr="004736BD" w:rsidRDefault="00036E0F" w:rsidP="00036E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36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CBDA" w14:textId="77777777" w:rsidR="004F2486" w:rsidRPr="009F1F5B" w:rsidRDefault="004F2486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502C" w14:textId="01317C5A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8A10" w14:textId="7AD5DEED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7F1A" w14:textId="52895D87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C284" w14:textId="4AAFBA42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1306" w14:textId="3D7EF5FD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BB8D" w14:textId="46D3916E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C000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D90E" w14:textId="3E39B4A2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C00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AB6D8" w14:textId="52EF37BA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3E42" w14:textId="627C3AF8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2FE2" w14:textId="77777777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DCFF" w14:textId="77777777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120F" w14:textId="77777777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B80BF" w14:textId="77777777"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774B51" w:rsidRPr="00EA6183" w14:paraId="75939CCF" w14:textId="77777777" w:rsidTr="00774B51">
        <w:trPr>
          <w:trHeight w:val="6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B462" w14:textId="77777777" w:rsidR="00CC2AC5" w:rsidRPr="004736BD" w:rsidRDefault="006213D5" w:rsidP="00036E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736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FCCA" w14:textId="77777777" w:rsidR="004F2486" w:rsidRPr="00A344F8" w:rsidRDefault="004F2486" w:rsidP="00DE65E1">
            <w:pPr>
              <w:tabs>
                <w:tab w:val="left" w:pos="709"/>
                <w:tab w:val="left" w:pos="1276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D303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D6DC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7550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4B2A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6094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CAD4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28A4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EB5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4B81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8753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77E8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E9C1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D6F4D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74B51" w:rsidRPr="00EA6183" w14:paraId="2E9C5FF3" w14:textId="77777777" w:rsidTr="00774B51">
        <w:trPr>
          <w:trHeight w:val="7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A81D" w14:textId="77777777" w:rsidR="00CC2AC5" w:rsidRPr="004736BD" w:rsidRDefault="006213D5" w:rsidP="00036E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736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74DE8" w14:textId="77777777" w:rsidR="004F2486" w:rsidRPr="00EA6183" w:rsidRDefault="004F2486" w:rsidP="00621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7149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BEC0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7093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AF06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65D4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382E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FF18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3960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E2E1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A4C2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8A35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E408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B309" w14:textId="77777777"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74B51" w:rsidRPr="00EA6183" w14:paraId="24E3A10F" w14:textId="77777777" w:rsidTr="00774B51">
        <w:trPr>
          <w:trHeight w:val="7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B489" w14:textId="4B5D877B" w:rsidR="0063413F" w:rsidRPr="004736BD" w:rsidRDefault="0063413F" w:rsidP="00036E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736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9DCE7" w14:textId="77777777" w:rsidR="004F2486" w:rsidRDefault="004F2486" w:rsidP="00634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4CAF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99FB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2C2C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13C5E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5DEAF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CA5C9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CB11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03BF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958D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E990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FAA6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9B22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1F3F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74B51" w:rsidRPr="00EA6183" w14:paraId="22401552" w14:textId="77777777" w:rsidTr="00774B51">
        <w:trPr>
          <w:trHeight w:val="6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88F3" w14:textId="77777777" w:rsidR="0063413F" w:rsidRPr="004736BD" w:rsidRDefault="0063413F" w:rsidP="00036E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736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636F5" w14:textId="77777777" w:rsidR="004F2486" w:rsidRDefault="004F2486" w:rsidP="00163F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076F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4EA2B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850FB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9376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0ED63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FA870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9060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89BDA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C007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B179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3C22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1A3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6986" w14:textId="77777777"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F7EA3E3" w14:textId="77777777" w:rsidR="00000000" w:rsidRPr="00CC2AC5" w:rsidRDefault="00000000" w:rsidP="00036E0F"/>
    <w:sectPr w:rsidR="003169DB" w:rsidRPr="00CC2AC5" w:rsidSect="00CC2AC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699C" w14:textId="77777777" w:rsidR="00653E45" w:rsidRDefault="00653E45" w:rsidP="007D1873">
      <w:pPr>
        <w:spacing w:after="0" w:line="240" w:lineRule="auto"/>
      </w:pPr>
      <w:r>
        <w:separator/>
      </w:r>
    </w:p>
  </w:endnote>
  <w:endnote w:type="continuationSeparator" w:id="0">
    <w:p w14:paraId="4BAD76C7" w14:textId="77777777" w:rsidR="00653E45" w:rsidRDefault="00653E45" w:rsidP="007D1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8BCD" w14:textId="77777777" w:rsidR="00653E45" w:rsidRDefault="00653E45" w:rsidP="007D1873">
      <w:pPr>
        <w:spacing w:after="0" w:line="240" w:lineRule="auto"/>
      </w:pPr>
      <w:r>
        <w:separator/>
      </w:r>
    </w:p>
  </w:footnote>
  <w:footnote w:type="continuationSeparator" w:id="0">
    <w:p w14:paraId="2A45159A" w14:textId="77777777" w:rsidR="00653E45" w:rsidRDefault="00653E45" w:rsidP="007D1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E226" w14:textId="571EF8F6" w:rsidR="007D1873" w:rsidRDefault="007D1873">
    <w:pPr>
      <w:pStyle w:val="Header"/>
    </w:pPr>
    <w:r>
      <w:ptab w:relativeTo="margin" w:alignment="center" w:leader="none"/>
    </w:r>
    <w:r>
      <w:ptab w:relativeTo="margin" w:alignment="right" w:leader="none"/>
    </w:r>
    <w:r>
      <w:t>DIALD</w:t>
    </w:r>
    <w:r w:rsidR="009B3F51">
      <w:rPr>
        <w:rFonts w:hint="cs"/>
        <w:cs/>
      </w:rPr>
      <w:t xml:space="preserve"> </w:t>
    </w:r>
    <w:r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C5"/>
    <w:rsid w:val="00036E0F"/>
    <w:rsid w:val="00151D40"/>
    <w:rsid w:val="0015336C"/>
    <w:rsid w:val="00163F91"/>
    <w:rsid w:val="001B06A1"/>
    <w:rsid w:val="00343AD5"/>
    <w:rsid w:val="004736BD"/>
    <w:rsid w:val="004F2486"/>
    <w:rsid w:val="00613273"/>
    <w:rsid w:val="006213D5"/>
    <w:rsid w:val="0063413F"/>
    <w:rsid w:val="00653E45"/>
    <w:rsid w:val="00774B51"/>
    <w:rsid w:val="00776E2A"/>
    <w:rsid w:val="007D1873"/>
    <w:rsid w:val="00813E41"/>
    <w:rsid w:val="00892A08"/>
    <w:rsid w:val="009A223A"/>
    <w:rsid w:val="009B3F51"/>
    <w:rsid w:val="009F1F5B"/>
    <w:rsid w:val="00AA1C13"/>
    <w:rsid w:val="00AB47EF"/>
    <w:rsid w:val="00B579F3"/>
    <w:rsid w:val="00CC2AC5"/>
    <w:rsid w:val="00DC07E9"/>
    <w:rsid w:val="00F40AC6"/>
    <w:rsid w:val="00F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C599"/>
  <w15:chartTrackingRefBased/>
  <w15:docId w15:val="{58947784-1342-4641-8844-DB56189B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C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6E2A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7D1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873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7D1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873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ปิยพรรณ มุขเพชร</dc:creator>
  <cp:keywords/>
  <dc:description/>
  <cp:lastModifiedBy>athiporn pothikun</cp:lastModifiedBy>
  <cp:revision>21</cp:revision>
  <dcterms:created xsi:type="dcterms:W3CDTF">2018-07-31T08:56:00Z</dcterms:created>
  <dcterms:modified xsi:type="dcterms:W3CDTF">2025-09-29T03:21:00Z</dcterms:modified>
</cp:coreProperties>
</file>